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6A3CCE00" w:rsidR="00655207" w:rsidRPr="00221637" w:rsidRDefault="0022163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221637">
        <w:rPr>
          <w:rFonts w:ascii="Times New Roman" w:eastAsia="Times New Roman" w:hAnsi="Times New Roman" w:cs="Times New Roman"/>
          <w:b/>
          <w:bCs/>
          <w:sz w:val="26"/>
          <w:szCs w:val="26"/>
          <w:lang w:val="lt-LT"/>
        </w:rPr>
        <w:t>SDG OOTS SPRENDIMO KOKYBĖS KONTROLĖS IR TESTAVIMO</w:t>
      </w:r>
      <w:r w:rsidRPr="00221637">
        <w:rPr>
          <w:rFonts w:ascii="Times New Roman" w:eastAsia="Arial Unicode MS" w:hAnsi="Times New Roman" w:cs="Times New Roman"/>
          <w:b/>
          <w:bCs/>
          <w:snapToGrid w:val="0"/>
          <w:sz w:val="26"/>
          <w:szCs w:val="26"/>
          <w:bdr w:val="nil"/>
          <w:lang w:val="lt-LT" w:eastAsia="lt-LT"/>
        </w:rPr>
        <w:t xml:space="preserve"> </w:t>
      </w:r>
      <w:r w:rsidR="00655207" w:rsidRPr="00221637">
        <w:rPr>
          <w:rFonts w:ascii="Times New Roman" w:eastAsia="Arial Unicode MS" w:hAnsi="Times New Roman" w:cs="Times New Roman"/>
          <w:b/>
          <w:bCs/>
          <w:sz w:val="26"/>
          <w:szCs w:val="26"/>
          <w:bdr w:val="nil"/>
          <w:lang w:val="lt-LT" w:eastAsia="lt-LT"/>
        </w:rPr>
        <w:t xml:space="preserve">PASLAUGŲ VIEŠOJO </w:t>
      </w:r>
      <w:r w:rsidR="00412F84" w:rsidRPr="00221637">
        <w:rPr>
          <w:rFonts w:ascii="Times New Roman" w:eastAsia="Arial Unicode MS" w:hAnsi="Times New Roman" w:cs="Times New Roman"/>
          <w:b/>
          <w:bCs/>
          <w:snapToGrid w:val="0"/>
          <w:sz w:val="26"/>
          <w:szCs w:val="26"/>
          <w:bdr w:val="nil"/>
          <w:lang w:val="lt-LT" w:eastAsia="lt-LT"/>
        </w:rPr>
        <w:t>PIRKIM</w:t>
      </w:r>
      <w:r w:rsidR="00655207" w:rsidRPr="00221637">
        <w:rPr>
          <w:rFonts w:ascii="Times New Roman" w:eastAsia="Arial Unicode MS" w:hAnsi="Times New Roman" w:cs="Times New Roman"/>
          <w:b/>
          <w:bCs/>
          <w:snapToGrid w:val="0"/>
          <w:sz w:val="26"/>
          <w:szCs w:val="26"/>
          <w:bdr w:val="nil"/>
          <w:lang w:val="lt-LT" w:eastAsia="lt-LT"/>
        </w:rPr>
        <w:t>O</w:t>
      </w:r>
      <w:r w:rsidR="00655207" w:rsidRPr="00221637">
        <w:rPr>
          <w:rFonts w:ascii="Times New Roman" w:eastAsia="Arial Unicode MS" w:hAnsi="Times New Roman" w:cs="Times New Roman"/>
          <w:sz w:val="26"/>
          <w:szCs w:val="26"/>
          <w:bdr w:val="nil"/>
          <w:lang w:val="lt-LT" w:eastAsia="lt-LT"/>
        </w:rPr>
        <w:t>–</w:t>
      </w:r>
      <w:r w:rsidR="00655207" w:rsidRPr="00221637">
        <w:rPr>
          <w:rFonts w:ascii="Times New Roman" w:eastAsia="Arial Unicode MS" w:hAnsi="Times New Roman" w:cs="Times New Roman"/>
          <w:b/>
          <w:bCs/>
          <w:snapToGrid w:val="0"/>
          <w:sz w:val="26"/>
          <w:szCs w:val="26"/>
          <w:bdr w:val="nil"/>
          <w:lang w:val="lt-LT" w:eastAsia="lt-LT"/>
        </w:rPr>
        <w:t>PARDAVIMO SUTARTI</w:t>
      </w:r>
      <w:r w:rsidR="004A4DBC" w:rsidRPr="00221637">
        <w:rPr>
          <w:rFonts w:ascii="Times New Roman" w:eastAsia="Arial Unicode MS" w:hAnsi="Times New Roman" w:cs="Times New Roman"/>
          <w:b/>
          <w:bCs/>
          <w:snapToGrid w:val="0"/>
          <w:sz w:val="26"/>
          <w:szCs w:val="26"/>
          <w:bdr w:val="nil"/>
          <w:lang w:val="lt-LT" w:eastAsia="lt-LT"/>
        </w:rPr>
        <w:t>E</w:t>
      </w:r>
      <w:r w:rsidR="00655207" w:rsidRPr="00221637">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221637">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39399BB" w14:textId="5E7F5133"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4CDF2BA1"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bendrosios paslaugų sutarties vykdymo sąlygos.</w:t>
      </w:r>
    </w:p>
    <w:p w14:paraId="15D485A2" w14:textId="6C8A5104"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w:t>
      </w:r>
    </w:p>
    <w:p w14:paraId="7FFAD564" w14:textId="6036BF06"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1D78CED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221637">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A2BC7BE"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B2A224C"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1FDEB2BE"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Bendrąsias sutarties sąlygas patikslinančios, papildančios, konkretinančios sąlygos.</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221637">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3525045E"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PATVIRTINIMAI</w:t>
      </w:r>
    </w:p>
    <w:p w14:paraId="2059BB97" w14:textId="7A73D99C" w:rsidR="000832E9" w:rsidRPr="005D5965" w:rsidRDefault="000832E9" w:rsidP="009D2D5D">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49703BD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w:t>
      </w:r>
    </w:p>
    <w:p w14:paraId="5FECC56B" w14:textId="62ED079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w:t>
      </w:r>
    </w:p>
    <w:p w14:paraId="195E9581" w14:textId="035219A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221637">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221637">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221637">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21637">
      <w:pPr>
        <w:pStyle w:val="NoSpacing"/>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22163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2A3EFD56"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3"/>
    <w:p w14:paraId="64A4124A" w14:textId="74BD29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w:t>
      </w:r>
    </w:p>
    <w:p w14:paraId="055E8CDC" w14:textId="3A6073C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Sutartyje nustatytomis sąlygomis ir tvarka;</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16AA680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galiojančiuose teisės aktuose;</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1CDADA00"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p>
    <w:p w14:paraId="4501E097" w14:textId="6FEA87B2"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2D7C6D6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w:t>
      </w:r>
    </w:p>
    <w:p w14:paraId="0590DFFD" w14:textId="42DF1F8F"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inti;</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5095DAEE"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221637">
        <w:rPr>
          <w:rStyle w:val="eop"/>
          <w:rFonts w:ascii="Times New Roman" w:hAnsi="Times New Roman" w:cs="Times New Roman"/>
          <w:color w:val="000000"/>
          <w:sz w:val="24"/>
          <w:szCs w:val="24"/>
          <w:shd w:val="clear" w:color="auto" w:fill="FFFFFF"/>
          <w:lang w:val="lt-LT"/>
        </w:rPr>
        <w:t xml:space="preserve"> bei</w:t>
      </w:r>
      <w:r w:rsidR="00D92E0F" w:rsidRPr="00221637">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240EA78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5E0E9E8E"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p>
    <w:p w14:paraId="39F87807" w14:textId="069AB8F6"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6782B3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121A7551"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p>
    <w:p w14:paraId="1A4DB944" w14:textId="743FA25F"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37D4F578"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w:t>
      </w:r>
    </w:p>
    <w:p w14:paraId="1D5305DA" w14:textId="0FB59392"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atskiru raštišku Šalių susitarimu, tačiau bet kokiu atveju šie terminai negali viršyti 60 (šešiasdešimt) kalendorinių dienų.</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73367950"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4541550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prašomo avanso dydžio sumai (toliau – Avanso užtikrinimas).</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670B2534"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w:t>
      </w:r>
    </w:p>
    <w:p w14:paraId="502AC406" w14:textId="2D67C90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5484589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Avanso užtikrinimo suma turi būti nurodoma ir išmokama eurais.</w:t>
      </w:r>
    </w:p>
    <w:p w14:paraId="3CC273BC" w14:textId="5F5379C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w:t>
      </w:r>
    </w:p>
    <w:p w14:paraId="0ADECB44" w14:textId="37BC3A58"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je nustatytų reikalavimų, nebus priimamas.</w:t>
      </w:r>
    </w:p>
    <w:p w14:paraId="2028AC9F" w14:textId="7324D0BE"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w:t>
      </w:r>
    </w:p>
    <w:p w14:paraId="53731D16" w14:textId="7D120457"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numatytą terminą nuo išankstinio mokėjimo sąskaitos ir Avanso užtikrinimo (jei taikoma) gavimo dienos. Sumokėto avanso suma išskaitoma iš mokėtinos sumos.</w:t>
      </w:r>
    </w:p>
    <w:p w14:paraId="003EC94B" w14:textId="33F7E1A3"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33316812"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p>
    <w:p w14:paraId="71304A13" w14:textId="77777777" w:rsidR="003C1E28" w:rsidRPr="005D5965" w:rsidRDefault="003C1E28" w:rsidP="00221637">
      <w:pPr>
        <w:pBdr>
          <w:top w:val="nil"/>
          <w:left w:val="nil"/>
          <w:bottom w:val="nil"/>
          <w:right w:val="nil"/>
          <w:between w:val="nil"/>
          <w:bar w:val="nil"/>
        </w:pBdr>
        <w:tabs>
          <w:tab w:val="left" w:pos="0"/>
          <w:tab w:val="left" w:pos="270"/>
        </w:tabs>
        <w:suppressAutoHyphens/>
        <w:spacing w:after="0" w:line="240" w:lineRule="auto"/>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221637">
      <w:pPr>
        <w:tabs>
          <w:tab w:val="left" w:pos="0"/>
          <w:tab w:val="left" w:pos="270"/>
          <w:tab w:val="left" w:pos="709"/>
          <w:tab w:val="left" w:pos="851"/>
          <w:tab w:val="left" w:pos="1134"/>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4E9F7BCD" w14:textId="2E51B625"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nurodytą sutartinių įsipareigojimų įvykdymo užtikrinimą.</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769591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nustatytą terminą (toliau – Sutarties įvykdymo užtikrinimas).</w:t>
      </w:r>
    </w:p>
    <w:p w14:paraId="1806E834" w14:textId="519E09E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w:t>
      </w:r>
    </w:p>
    <w:p w14:paraId="5C06C085" w14:textId="5305B6E3"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w:t>
      </w:r>
    </w:p>
    <w:p w14:paraId="0A149FE9" w14:textId="2928DD9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w:t>
      </w:r>
    </w:p>
    <w:p w14:paraId="54476F35" w14:textId="3B3879F6"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0177E8B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.8. Sutarties įvykdymo užtikrinimo suma turi būti nurodoma ir išmokama eurais.</w:t>
      </w:r>
    </w:p>
    <w:p w14:paraId="2C0A3F54" w14:textId="3DF813E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38AD198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9D2D5D">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p>
    <w:p w14:paraId="70C6B37D" w14:textId="241D125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nustatyto dydžio netesybų už kiekvieną pradelstą dieną.</w:t>
      </w:r>
    </w:p>
    <w:p w14:paraId="11E0C2EA" w14:textId="4C9C33C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5999DA3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nurodyto dydžio Sutarties įvykdymo užtikrinimą.</w:t>
      </w:r>
    </w:p>
    <w:p w14:paraId="4C3ACA94" w14:textId="236BC2E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w:t>
      </w:r>
    </w:p>
    <w:p w14:paraId="067A5B86" w14:textId="36B67528"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.16.1. Tiekėjas neįvykdė, nevykdo arba netinkamai vykdo savo įsipareigojimus pagal Sutartį;</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74A379D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64026B36"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.16.4. Tiekėjas be pateisinamos priežasties (ne Sutartyje nustatytais atvejais) vienašališkai nutraukia Sutartį.</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bookmarkEnd w:id="26"/>
    <w:p w14:paraId="5B978C63" w14:textId="06168621" w:rsidR="00655207" w:rsidRPr="005D5965" w:rsidRDefault="00655207" w:rsidP="0022163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3F5DA7D9" w14:textId="7E3B5AA4"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PASLAUGŲ KOKYBĖ, PERDAVIMO IR PRIĖMIMO TVARKA</w:t>
      </w:r>
    </w:p>
    <w:p w14:paraId="06FD0ED8" w14:textId="77777777" w:rsidR="00BB0F21" w:rsidRPr="005D5965" w:rsidRDefault="00BB0F21" w:rsidP="0022163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7" w:name="_Hlk81576630"/>
      <w:r w:rsidRPr="005D5965">
        <w:rPr>
          <w:rFonts w:ascii="Times New Roman" w:eastAsia="Calibri" w:hAnsi="Times New Roman" w:cs="Times New Roman"/>
          <w:sz w:val="24"/>
          <w:szCs w:val="24"/>
          <w:lang w:val="lt-LT"/>
        </w:rPr>
        <w:t xml:space="preserve">8.2. Jeigu </w:t>
      </w:r>
      <w:bookmarkStart w:id="28"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7"/>
    <w:bookmarkEnd w:id="28"/>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29"/>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0"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0"/>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4BB9908A"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101A1F18"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0B0D34A9"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Paslaugų teikimo, perdavimo ir priėmimo tvarka:</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5B402D8E"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w:t>
      </w:r>
    </w:p>
    <w:p w14:paraId="18A3D5C2" w14:textId="00D6463F"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p>
    <w:p w14:paraId="78BED67F" w14:textId="16E97CCC"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A16DD6">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5E6D5477"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INTELEKTINĖS NUOSAVYBĖS TEISĖS</w:t>
      </w:r>
    </w:p>
    <w:p w14:paraId="340B56C2" w14:textId="77777777" w:rsidR="00655207" w:rsidRPr="005D5965" w:rsidRDefault="00655207" w:rsidP="00A16DD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379A7DD" w14:textId="76A2840C"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w:t>
      </w:r>
    </w:p>
    <w:p w14:paraId="0D297D24" w14:textId="58AE5B11"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A16DD6">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A16DD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3049EC5B"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p>
    <w:p w14:paraId="51101B9A" w14:textId="117263DF"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1" w:name="_Hlk87872917"/>
      <w:bookmarkStart w:id="32"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1"/>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3"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3"/>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2"/>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6E4F1E1"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4"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4"/>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2E344ED2"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A16DD6">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A16DD6">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A16DD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A16DD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A16DD6">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28DBD850" w14:textId="33075CB1"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5"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5"/>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4804F40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A16DD6">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3E13C7B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A16DD6">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608AA4B6"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pasikeitus galiojančiam teisės aktui ar įsigaliojus naujam teisės aktui, kuris turi įtakos šios Sutarties vykdymui;</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478127E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0D3DA10F"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6"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A16DD6">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A16DD6">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42FADD7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6"/>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A16DD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3B781201"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.2. Sutarties pakeitimai įforminami Šalims sudarant Susitarimą.</w:t>
      </w:r>
    </w:p>
    <w:p w14:paraId="6EDB07EF" w14:textId="5BDD29AD"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A16DD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A16DD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00A16DD6">
      <w:pPr>
        <w:tabs>
          <w:tab w:val="left" w:pos="1276"/>
        </w:tabs>
        <w:spacing w:after="0" w:line="240" w:lineRule="auto"/>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65C9D681"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w:t>
      </w:r>
    </w:p>
    <w:p w14:paraId="65CF7946"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2EF8A2B6" w14:textId="332FD3AA"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w:t>
      </w:r>
    </w:p>
    <w:p w14:paraId="1386D971" w14:textId="3CB622E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35DF16ED"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3E823753"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w:t>
      </w:r>
    </w:p>
    <w:p w14:paraId="2E33BE23" w14:textId="0783BD62"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3B51B5A3"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4B17173D"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F80C65A"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A16DD6">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66AD57CC"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w:t>
      </w:r>
    </w:p>
    <w:p w14:paraId="53D01E98" w14:textId="230E255F"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A16DD6">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A16DD6">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5BE5676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w:t>
      </w:r>
    </w:p>
    <w:p w14:paraId="05CDBD6E" w14:textId="6D752AFC"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Sutartis laikoma nutraukta kitą dieną po to, kai pasibaigia įspėjimo apie Sutarties nutraukimą terminas.</w:t>
      </w:r>
    </w:p>
    <w:p w14:paraId="40E8D1C5" w14:textId="45D3E6D5"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w:t>
      </w:r>
    </w:p>
    <w:p w14:paraId="3EC43DDF"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4597324B" w14:textId="4FB909FD"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gavęs Tiekėjo pretenziją, per 30 (trisdešimt) dienų nesumoka Tiekėjui mokėtinų sumų.</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3D97ACA0"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nustatytą atvejį.</w:t>
      </w:r>
    </w:p>
    <w:p w14:paraId="4C2E7B4A" w14:textId="538E062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6E952ED6"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.4. Tiekėjas turi teisę vienašališkai nutraukti Sutartį ir kitais įstatymuose bei kituose teisės aktuose įtvirtintais atvejais.</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2C7A290D"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.6. Sutartis laikoma nutraukta kitą dieną po to, kai pasibaigia įspėjimo apie Sutarties nutraukimą terminas.</w:t>
      </w:r>
    </w:p>
    <w:p w14:paraId="29096640" w14:textId="3EBAC3F7"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w:t>
      </w:r>
    </w:p>
    <w:p w14:paraId="68A480F6"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A16DD6">
      <w:pPr>
        <w:tabs>
          <w:tab w:val="left" w:pos="1276"/>
        </w:tabs>
        <w:spacing w:after="0" w:line="240" w:lineRule="auto"/>
        <w:jc w:val="both"/>
        <w:rPr>
          <w:rFonts w:ascii="Times New Roman" w:eastAsia="Times New Roman" w:hAnsi="Times New Roman" w:cs="Times New Roman"/>
          <w:sz w:val="24"/>
          <w:szCs w:val="24"/>
          <w:lang w:val="lt-LT"/>
        </w:rPr>
      </w:pPr>
    </w:p>
    <w:p w14:paraId="0B16841F" w14:textId="004AF9B8"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2EB42952"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 Nutraukus Sutartį, Šalys privalo:</w:t>
      </w:r>
    </w:p>
    <w:p w14:paraId="559BE9D4" w14:textId="6435DC9E"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w:t>
      </w:r>
    </w:p>
    <w:p w14:paraId="59664F3E" w14:textId="1129D4D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atitinkančias Sutarties reikalavimus;</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13094F" w14:textId="77777777" w:rsidR="006F4EA6" w:rsidRPr="005D5965" w:rsidRDefault="006F4EA6" w:rsidP="00A16DD6">
      <w:pPr>
        <w:pBdr>
          <w:top w:val="nil"/>
          <w:left w:val="nil"/>
          <w:bottom w:val="nil"/>
          <w:right w:val="nil"/>
          <w:between w:val="nil"/>
          <w:bar w:val="nil"/>
        </w:pBdr>
        <w:tabs>
          <w:tab w:val="left" w:pos="3210"/>
        </w:tabs>
        <w:suppressAutoHyphens/>
        <w:spacing w:after="0" w:line="240" w:lineRule="auto"/>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A16DD6">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A16DD6">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4A9C59EB"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2D2A95A4" w14:textId="29C673EC"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308ECF4B"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2EA21DE3"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3CC1ECD1"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67F1EB3B"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3885F089" w14:textId="2177DEAD"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ubtiekėjo kvalifikaciją, pašalinimo pagrindų nebuvimą ir atitiktį nacionalinio saugumo interesams bei kilmės reikalavimams įrodančius dokumentus pagal Sutarties reikalavimus.</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3D931102"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ubtiekėją, jei paaiškėja, kad jis neatitinka jam pirkimo dokumentuose keliamų reikalavimų.</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A16DD6">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6DE67EEE"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p>
    <w:p w14:paraId="7AA4E26F" w14:textId="77777777" w:rsidR="00F10C1C" w:rsidRDefault="00F10C1C" w:rsidP="00A16DD6">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A16DD6">
      <w:pPr>
        <w:pBdr>
          <w:top w:val="nil"/>
          <w:left w:val="nil"/>
          <w:bottom w:val="nil"/>
          <w:right w:val="nil"/>
          <w:between w:val="nil"/>
          <w:bar w:val="nil"/>
        </w:pBdr>
        <w:suppressAutoHyphens/>
        <w:spacing w:after="0" w:line="240" w:lineRule="auto"/>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90745D">
        <w:rPr>
          <w:rFonts w:ascii="Times New Roman" w:eastAsia="Arial Unicode MS" w:hAnsi="Times New Roman" w:cs="Times New Roman"/>
          <w:sz w:val="24"/>
          <w:szCs w:val="24"/>
          <w:bdr w:val="nil"/>
          <w:lang w:val="lt-LT" w:eastAsia="lt-LT"/>
        </w:rPr>
        <w:t>subtiekimo</w:t>
      </w:r>
      <w:proofErr w:type="spellEnd"/>
      <w:r w:rsidR="0090745D" w:rsidRPr="0090745D">
        <w:rPr>
          <w:rFonts w:ascii="Times New Roman" w:eastAsia="Arial Unicode MS" w:hAnsi="Times New Roman" w:cs="Times New Roman"/>
          <w:sz w:val="24"/>
          <w:szCs w:val="24"/>
          <w:bdr w:val="nil"/>
          <w:lang w:val="lt-LT" w:eastAsia="lt-LT"/>
        </w:rPr>
        <w:t xml:space="preserve">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709146B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757C5D27"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rizika tenka Tiekėjui ir neatitikimai pašalinami Tiekėjo sąskaita.</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A16DD6">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A16DD6">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47D938F" w14:textId="5092C931"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4DBFC4EA"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sąlygose.</w:t>
      </w:r>
    </w:p>
    <w:p w14:paraId="4B2497F1" w14:textId="7CF5467B"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p>
    <w:p w14:paraId="2F404270" w14:textId="2D7B8020"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ubtiekėjų) specialistas, vykdysiantis Sutartį, gali būti pakeisti šiais atvejais:</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7BD028BA"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w:t>
      </w:r>
    </w:p>
    <w:p w14:paraId="358D777B" w14:textId="2630DAC6"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w:t>
      </w:r>
    </w:p>
    <w:p w14:paraId="0F2D6B8D" w14:textId="610D8D5E"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w:t>
      </w:r>
    </w:p>
    <w:p w14:paraId="5C83A6BC" w14:textId="0C2D6A40"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A16DD6">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A16DD6">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2B3275A2"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p>
    <w:p w14:paraId="4CC1FDEF" w14:textId="77777777" w:rsidR="006359DB" w:rsidRDefault="006359DB" w:rsidP="00A16DD6">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A16DD6">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487F4EC9" w14:textId="3AA7A55E"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3A5AD9E0"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w:t>
      </w:r>
    </w:p>
    <w:p w14:paraId="4CE25927" w14:textId="250D53B5"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.3.1. prašymą pakeisti Tiekėjo sudėtį ir įrodymus, pagrindžiančius bent vieną partnerio atsisakymo ar keitimo aplinkybę, nurodytą Sutartyje;</w:t>
      </w:r>
    </w:p>
    <w:p w14:paraId="228307E9" w14:textId="5C1979EC"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D327D9" w14:textId="572EC390"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DD24F6">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DD24F6">
      <w:pPr>
        <w:pBdr>
          <w:top w:val="nil"/>
          <w:left w:val="nil"/>
          <w:bottom w:val="nil"/>
          <w:right w:val="nil"/>
          <w:between w:val="nil"/>
          <w:bar w:val="nil"/>
        </w:pBdr>
        <w:suppressAutoHyphens/>
        <w:spacing w:after="0" w:line="240" w:lineRule="auto"/>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46CFEF6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DD24F6">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404CD76A"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272BFB00"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7" w:name="_Hlk54876782"/>
      <w:r w:rsidRPr="005D5965">
        <w:rPr>
          <w:rFonts w:ascii="Times New Roman" w:eastAsia="Arial Unicode MS" w:hAnsi="Times New Roman" w:cs="Times New Roman"/>
          <w:bCs/>
          <w:sz w:val="24"/>
          <w:szCs w:val="24"/>
          <w:bdr w:val="nil"/>
          <w:lang w:val="lt-LT" w:eastAsia="lt-LT"/>
        </w:rPr>
        <w:t>Tiekėjui</w:t>
      </w:r>
      <w:bookmarkEnd w:id="37"/>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642A8C16"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neatitinka Sutarties reikalavimų – Tiekėjas.</w:t>
      </w:r>
    </w:p>
    <w:p w14:paraId="2683D7BF" w14:textId="4756FE9C"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Jei Tiekėjas reikalaujamos dokumentacijos nustatytu laiku nepateikė, laikoma, kad jis Užsakovo nustatytus trūkumus pripažino.</w:t>
      </w:r>
    </w:p>
    <w:p w14:paraId="1B77DCAA" w14:textId="47AF4C81"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5D5965" w:rsidRDefault="007F3B1D" w:rsidP="00DD24F6">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8"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3B62CD89" w14:textId="77777777" w:rsidR="00197423" w:rsidRPr="005D5965" w:rsidRDefault="00197423" w:rsidP="00DD24F6">
      <w:pPr>
        <w:spacing w:after="0" w:line="240" w:lineRule="auto"/>
        <w:jc w:val="both"/>
        <w:rPr>
          <w:rFonts w:ascii="Times New Roman" w:eastAsia="Times New Roman" w:hAnsi="Times New Roman" w:cs="Times New Roman"/>
          <w:sz w:val="24"/>
          <w:szCs w:val="24"/>
          <w:lang w:val="lt-LT"/>
        </w:rPr>
      </w:pPr>
    </w:p>
    <w:p w14:paraId="33505B0D" w14:textId="3A6526F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23E59AEB"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68C1BCAB"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3498CFE6"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alies nustatyta tvarka tam davė savo sutikimą.</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DD24F6">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DD24F6">
      <w:pPr>
        <w:spacing w:after="0" w:line="240" w:lineRule="auto"/>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F77DBF">
        <w:rPr>
          <w:rFonts w:ascii="Times New Roman" w:eastAsia="Arial Unicode MS" w:hAnsi="Times New Roman" w:cs="Times New Roman"/>
          <w:sz w:val="24"/>
          <w:szCs w:val="24"/>
          <w:bdr w:val="nil"/>
          <w:lang w:val="lt-LT" w:eastAsia="lt-LT"/>
        </w:rPr>
        <w:t>subtiekimo</w:t>
      </w:r>
      <w:proofErr w:type="spellEnd"/>
      <w:r w:rsidR="00F77DBF" w:rsidRPr="00F77DBF">
        <w:rPr>
          <w:rFonts w:ascii="Times New Roman" w:eastAsia="Arial Unicode MS" w:hAnsi="Times New Roman" w:cs="Times New Roman"/>
          <w:sz w:val="24"/>
          <w:szCs w:val="24"/>
          <w:bdr w:val="nil"/>
          <w:lang w:val="lt-LT" w:eastAsia="lt-LT"/>
        </w:rPr>
        <w:t xml:space="preserve">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21F8FD5A"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numatytų įsipareigojimų pažeidimui.</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DD24F6">
      <w:pPr>
        <w:spacing w:after="0" w:line="240" w:lineRule="auto"/>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DD24F6">
      <w:pPr>
        <w:spacing w:after="0" w:line="240" w:lineRule="auto"/>
        <w:outlineLvl w:val="0"/>
        <w:rPr>
          <w:rFonts w:ascii="Times New Roman" w:eastAsia="Arial Unicode MS" w:hAnsi="Times New Roman" w:cs="Times New Roman"/>
          <w:b/>
          <w:bCs/>
          <w:caps/>
          <w:spacing w:val="4"/>
          <w:sz w:val="24"/>
          <w:szCs w:val="24"/>
          <w:lang w:val="lt-LT" w:eastAsia="lt-LT"/>
        </w:rPr>
      </w:pPr>
    </w:p>
    <w:p w14:paraId="7A667E16" w14:textId="2AFE78D2"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5294A062"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D24F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24B0F" w14:textId="77777777" w:rsidR="007349DA" w:rsidRDefault="007349DA" w:rsidP="00AE6C01">
      <w:pPr>
        <w:spacing w:after="0" w:line="240" w:lineRule="auto"/>
      </w:pPr>
      <w:r>
        <w:separator/>
      </w:r>
    </w:p>
  </w:endnote>
  <w:endnote w:type="continuationSeparator" w:id="0">
    <w:p w14:paraId="1DF96411" w14:textId="77777777" w:rsidR="007349DA" w:rsidRDefault="007349DA"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FBAAB" w14:textId="77777777" w:rsidR="007349DA" w:rsidRDefault="007349DA" w:rsidP="00AE6C01">
      <w:pPr>
        <w:spacing w:after="0" w:line="240" w:lineRule="auto"/>
      </w:pPr>
      <w:r>
        <w:separator/>
      </w:r>
    </w:p>
  </w:footnote>
  <w:footnote w:type="continuationSeparator" w:id="0">
    <w:p w14:paraId="5E606BB6" w14:textId="77777777" w:rsidR="007349DA" w:rsidRDefault="007349DA"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A4521" w14:textId="77777777" w:rsidR="00BD18EF" w:rsidRPr="00F06AD5" w:rsidRDefault="00BD18EF" w:rsidP="00BD18EF">
    <w:pPr>
      <w:pStyle w:val="Header"/>
      <w:jc w:val="right"/>
      <w:rPr>
        <w:rFonts w:asciiTheme="majorBidi" w:hAnsiTheme="majorBidi" w:cstheme="majorBidi"/>
        <w:sz w:val="24"/>
        <w:szCs w:val="24"/>
      </w:rPr>
    </w:pPr>
    <w:r w:rsidRPr="00F06AD5">
      <w:rPr>
        <w:rFonts w:asciiTheme="majorBidi" w:hAnsiTheme="majorBidi" w:cstheme="majorBidi"/>
        <w:sz w:val="24"/>
        <w:szCs w:val="24"/>
      </w:rPr>
      <w:t xml:space="preserve">Specialiųjų pirkimo sąlygų </w:t>
    </w:r>
    <w:r>
      <w:rPr>
        <w:rFonts w:asciiTheme="majorBidi" w:hAnsiTheme="majorBidi" w:cstheme="majorBidi"/>
        <w:sz w:val="24"/>
        <w:szCs w:val="24"/>
      </w:rPr>
      <w:t>8</w:t>
    </w:r>
    <w:r w:rsidRPr="00F06AD5">
      <w:rPr>
        <w:rFonts w:asciiTheme="majorBidi" w:hAnsiTheme="majorBidi" w:cstheme="majorBidi"/>
        <w:sz w:val="24"/>
        <w:szCs w:val="24"/>
      </w:rPr>
      <w:t xml:space="preserve"> priedas</w:t>
    </w:r>
  </w:p>
  <w:p w14:paraId="2CEF0EA2" w14:textId="77777777" w:rsidR="0055254E" w:rsidRPr="00BD18EF" w:rsidRDefault="0055254E" w:rsidP="00BD1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0858"/>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1637"/>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187"/>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49DA"/>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B71E6"/>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5D09"/>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19FE"/>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2D5D"/>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6DD6"/>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4E09"/>
    <w:rsid w:val="00A9654E"/>
    <w:rsid w:val="00A96C17"/>
    <w:rsid w:val="00AA14EA"/>
    <w:rsid w:val="00AA245C"/>
    <w:rsid w:val="00AA24D5"/>
    <w:rsid w:val="00AA5209"/>
    <w:rsid w:val="00AA6122"/>
    <w:rsid w:val="00AA6781"/>
    <w:rsid w:val="00AA6EF3"/>
    <w:rsid w:val="00AB0BAC"/>
    <w:rsid w:val="00AB5A2E"/>
    <w:rsid w:val="00AC3638"/>
    <w:rsid w:val="00AC6D63"/>
    <w:rsid w:val="00AC7D34"/>
    <w:rsid w:val="00AD0E01"/>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18EF"/>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A4C"/>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24F6"/>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29</Pages>
  <Words>16978</Words>
  <Characters>96776</Characters>
  <Application>Microsoft Office Word</Application>
  <DocSecurity>0</DocSecurity>
  <Lines>806</Lines>
  <Paragraphs>227</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13. SUTARTIES NUTRAUKIMAS IR KEITIMAS</vt:lpstr>
      <vt:lpstr/>
    </vt:vector>
  </TitlesOfParts>
  <Company/>
  <LinksUpToDate>false</LinksUpToDate>
  <CharactersWithSpaces>113527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Daiva Rastenienė</cp:lastModifiedBy>
  <cp:revision>10</cp:revision>
  <cp:lastPrinted>2021-07-13T11:20:00Z</cp:lastPrinted>
  <dcterms:created xsi:type="dcterms:W3CDTF">2024-10-31T12:45:00Z</dcterms:created>
  <dcterms:modified xsi:type="dcterms:W3CDTF">2024-12-05T07:17:00Z</dcterms:modified>
</cp:coreProperties>
</file>